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B4" w:rsidRDefault="00DF62B4" w:rsidP="00DF62B4">
      <w:pPr>
        <w:pStyle w:val="NormalWeb"/>
        <w:spacing w:after="0" w:line="240" w:lineRule="auto"/>
        <w:jc w:val="both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>Contributions écrites pour l’alimentation des groupes d’expert</w:t>
      </w:r>
      <w:r w:rsidR="001162A3">
        <w:rPr>
          <w:rFonts w:ascii="Liberation Sans" w:hAnsi="Liberation Sans" w:cs="Liberation Sans"/>
          <w:b/>
          <w:bCs/>
          <w:color w:val="000000"/>
          <w:sz w:val="28"/>
          <w:szCs w:val="28"/>
        </w:rPr>
        <w:t>ise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 dans le cadre de la préparation </w:t>
      </w:r>
      <w:r w:rsidR="001162A3">
        <w:rPr>
          <w:rFonts w:ascii="Liberation Sans" w:hAnsi="Liberation Sans" w:cs="Liberation Sans"/>
          <w:b/>
          <w:bCs/>
          <w:color w:val="000000"/>
          <w:sz w:val="28"/>
          <w:szCs w:val="28"/>
        </w:rPr>
        <w:t>de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 la future RE2020</w:t>
      </w:r>
    </w:p>
    <w:p w:rsidR="00AD5540" w:rsidRDefault="00AD5540" w:rsidP="00AD5540"/>
    <w:p w:rsidR="00635BF4" w:rsidRPr="00635BF4" w:rsidRDefault="00635BF4" w:rsidP="00635BF4">
      <w:pPr>
        <w:spacing w:after="0"/>
        <w:jc w:val="both"/>
        <w:rPr>
          <w:rFonts w:ascii="Times New Roman" w:hAnsi="Times New Roman"/>
          <w:b/>
        </w:rPr>
      </w:pPr>
      <w:r>
        <w:t xml:space="preserve">Les modalités d’envoi des contributions sont détaillées dans la note </w:t>
      </w:r>
      <w:r w:rsidRPr="00635BF4">
        <w:rPr>
          <w:i/>
        </w:rPr>
        <w:t>« Modalités d'envoi des contributions écrites pour l’alimentation des groupes d’expertise et groupes de concertation »</w:t>
      </w:r>
      <w:r>
        <w:t xml:space="preserve">. </w:t>
      </w:r>
      <w:r w:rsidRPr="00635BF4">
        <w:rPr>
          <w:rFonts w:ascii="Times New Roman" w:hAnsi="Times New Roman"/>
          <w:b/>
        </w:rPr>
        <w:t>Les contributions ne respectant pas ce cadrage ne pourront pas être traitées.</w:t>
      </w:r>
    </w:p>
    <w:p w:rsidR="00635BF4" w:rsidRDefault="00635BF4" w:rsidP="00635BF4">
      <w:pPr>
        <w:spacing w:after="0"/>
        <w:jc w:val="both"/>
      </w:pPr>
    </w:p>
    <w:p w:rsidR="00AD5540" w:rsidRDefault="00AD5540" w:rsidP="00635BF4">
      <w:pPr>
        <w:spacing w:after="0"/>
        <w:jc w:val="both"/>
      </w:pPr>
      <w:r w:rsidRPr="00AD5540">
        <w:rPr>
          <w:b/>
          <w:u w:val="single"/>
        </w:rPr>
        <w:t>Remarque :</w:t>
      </w:r>
      <w:r w:rsidR="00DF2C6B">
        <w:t xml:space="preserve"> I</w:t>
      </w:r>
      <w:r>
        <w:t>l est demandé de compléter tous les champs</w:t>
      </w:r>
      <w:r w:rsidR="00DF2C6B">
        <w:t>.</w:t>
      </w:r>
    </w:p>
    <w:p w:rsidR="00DF2C6B" w:rsidRDefault="00DF2C6B" w:rsidP="00DF2C6B">
      <w:r w:rsidRPr="00DF2C6B">
        <w:rPr>
          <w:b/>
          <w:u w:val="single"/>
        </w:rPr>
        <w:t>Remarque :</w:t>
      </w:r>
      <w:r>
        <w:t xml:space="preserve"> Cette contribution écrite sera partagée avec l’ensemble des membres du groupe d’expertise concerné, et mise à disposition des groupes de concertation.</w:t>
      </w:r>
    </w:p>
    <w:p w:rsidR="00AD5540" w:rsidRPr="00AD5540" w:rsidRDefault="00AD5540" w:rsidP="00AD5540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F62B4" w:rsidTr="00DF2C6B">
        <w:tc>
          <w:tcPr>
            <w:tcW w:w="3114" w:type="dxa"/>
          </w:tcPr>
          <w:p w:rsidR="00DF62B4" w:rsidRDefault="006E442A">
            <w:r>
              <w:t>Organisme(s)</w:t>
            </w:r>
          </w:p>
        </w:tc>
        <w:tc>
          <w:tcPr>
            <w:tcW w:w="5948" w:type="dxa"/>
          </w:tcPr>
          <w:sdt>
            <w:sdtPr>
              <w:id w:val="-584836801"/>
              <w:placeholder>
                <w:docPart w:val="1EF5AD33F7DA4A019A13FED936AF95E5"/>
              </w:placeholder>
              <w:showingPlcHdr/>
            </w:sdtPr>
            <w:sdtEndPr/>
            <w:sdtContent>
              <w:p w:rsidR="00DF62B4" w:rsidRDefault="00033216" w:rsidP="00033216">
                <w:r w:rsidRPr="003825A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DF62B4" w:rsidTr="00DF2C6B">
        <w:tc>
          <w:tcPr>
            <w:tcW w:w="3114" w:type="dxa"/>
          </w:tcPr>
          <w:p w:rsidR="00DF62B4" w:rsidRDefault="006E442A" w:rsidP="006E442A">
            <w:r>
              <w:t>NOM, Prénom du référent pour cette contribution</w:t>
            </w:r>
          </w:p>
        </w:tc>
        <w:tc>
          <w:tcPr>
            <w:tcW w:w="5948" w:type="dxa"/>
          </w:tcPr>
          <w:sdt>
            <w:sdtPr>
              <w:id w:val="959373145"/>
              <w:placeholder>
                <w:docPart w:val="A9B19887F92C404CAE3A421FCCC377B5"/>
              </w:placeholder>
              <w:showingPlcHdr/>
            </w:sdtPr>
            <w:sdtEndPr/>
            <w:sdtContent>
              <w:p w:rsidR="00DF62B4" w:rsidRDefault="00AD5540" w:rsidP="00AD5540">
                <w:r w:rsidRPr="003825A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:rsidR="00DF2C6B" w:rsidRDefault="00DF2C6B" w:rsidP="00DF2C6B">
      <w:pPr>
        <w:pStyle w:val="Sansinterligne"/>
      </w:pPr>
    </w:p>
    <w:p w:rsidR="00F878E4" w:rsidRDefault="00DF2C6B">
      <w:r>
        <w:t>NB : veuillez indiquer par ailleurs, dans le courriel d’envoi de la contribution, le numéro de téléphone auquel nous pouvons joindre</w:t>
      </w:r>
      <w:r w:rsidR="0089170D">
        <w:t xml:space="preserve"> le référent pour cette contribution</w:t>
      </w:r>
      <w:r>
        <w:t>.</w:t>
      </w:r>
    </w:p>
    <w:p w:rsidR="00DF62B4" w:rsidRPr="00DF2C6B" w:rsidRDefault="00DF62B4" w:rsidP="00DF62B4">
      <w:pPr>
        <w:pStyle w:val="NormalWeb"/>
        <w:spacing w:after="0" w:line="240" w:lineRule="auto"/>
        <w:rPr>
          <w:sz w:val="22"/>
          <w:szCs w:val="22"/>
        </w:rPr>
      </w:pPr>
      <w:r w:rsidRPr="00DF2C6B">
        <w:rPr>
          <w:rFonts w:ascii="Liberation Sans" w:hAnsi="Liberation Sans" w:cs="Liberation Sans"/>
          <w:b/>
          <w:bCs/>
          <w:color w:val="000000"/>
          <w:sz w:val="22"/>
          <w:szCs w:val="22"/>
        </w:rPr>
        <w:t>Intitulé de la contribution :</w:t>
      </w:r>
    </w:p>
    <w:p w:rsidR="00DF62B4" w:rsidRDefault="00DF62B4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453.75pt;height:22.5pt" o:ole="">
            <v:imagedata r:id="rId6" o:title=""/>
          </v:shape>
          <w:control r:id="rId7" w:name="TextBox1" w:shapeid="_x0000_i1059"/>
        </w:object>
      </w:r>
    </w:p>
    <w:p w:rsidR="00DF62B4" w:rsidRPr="008238D6" w:rsidRDefault="00DF62B4" w:rsidP="00DF62B4">
      <w:pPr>
        <w:pStyle w:val="NormalWeb"/>
        <w:spacing w:before="0" w:beforeAutospacing="0" w:after="0" w:line="240" w:lineRule="auto"/>
        <w:rPr>
          <w:rFonts w:ascii="Liberation Sans" w:hAnsi="Liberation Sans" w:cs="Liberation Sans"/>
          <w:b/>
          <w:bCs/>
          <w:color w:val="000000"/>
          <w:sz w:val="22"/>
        </w:rPr>
      </w:pPr>
      <w:r w:rsidRPr="008238D6">
        <w:rPr>
          <w:rFonts w:ascii="Liberation Sans" w:hAnsi="Liberation Sans" w:cs="Liberation Sans"/>
          <w:b/>
          <w:bCs/>
          <w:color w:val="000000"/>
          <w:sz w:val="22"/>
        </w:rPr>
        <w:t>Résumé :</w:t>
      </w:r>
    </w:p>
    <w:p w:rsidR="008238D6" w:rsidRDefault="008238D6" w:rsidP="00DF62B4">
      <w:pPr>
        <w:pStyle w:val="NormalWeb"/>
        <w:spacing w:before="0" w:beforeAutospacing="0" w:after="0" w:line="240" w:lineRule="auto"/>
        <w:rPr>
          <w:rFonts w:ascii="Liberation Sans" w:hAnsi="Liberation Sans" w:cs="Liberation Sans"/>
          <w:b/>
          <w:bCs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3216" w:rsidTr="00AD5540">
        <w:trPr>
          <w:trHeight w:hRule="exact" w:val="3515"/>
        </w:trPr>
        <w:tc>
          <w:tcPr>
            <w:tcW w:w="9062" w:type="dxa"/>
          </w:tcPr>
          <w:sdt>
            <w:sdtPr>
              <w:id w:val="-1720037622"/>
              <w:placeholder>
                <w:docPart w:val="0B3BE38CB97D44D8868BCE7724D7D829"/>
              </w:placeholder>
              <w:showingPlcHdr/>
            </w:sdtPr>
            <w:sdtEndPr/>
            <w:sdtContent>
              <w:p w:rsidR="00033216" w:rsidRDefault="00AD5540" w:rsidP="00AD5540">
                <w:r w:rsidRPr="003825A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033216" w:rsidRDefault="00033216" w:rsidP="00DF62B4">
            <w:pPr>
              <w:pStyle w:val="NormalWeb"/>
              <w:spacing w:before="0" w:beforeAutospacing="0" w:after="0" w:line="240" w:lineRule="auto"/>
              <w:rPr>
                <w:rFonts w:ascii="Liberation Sans" w:hAnsi="Liberation Sans" w:cs="Liberation Sans"/>
                <w:b/>
                <w:bCs/>
                <w:color w:val="000000"/>
                <w:sz w:val="20"/>
              </w:rPr>
            </w:pPr>
          </w:p>
        </w:tc>
      </w:tr>
    </w:tbl>
    <w:p w:rsidR="00033216" w:rsidRDefault="00033216" w:rsidP="00DF62B4">
      <w:pPr>
        <w:pStyle w:val="NormalWeb"/>
        <w:spacing w:before="0" w:beforeAutospacing="0" w:after="0" w:line="240" w:lineRule="auto"/>
        <w:rPr>
          <w:rFonts w:ascii="Liberation Sans" w:hAnsi="Liberation Sans" w:cs="Liberation Sans"/>
          <w:b/>
          <w:bCs/>
          <w:color w:val="000000"/>
          <w:sz w:val="20"/>
        </w:rPr>
      </w:pPr>
    </w:p>
    <w:p w:rsidR="00033216" w:rsidRDefault="00A103C6" w:rsidP="00DF62B4">
      <w:pPr>
        <w:pStyle w:val="NormalWeb"/>
        <w:spacing w:before="0" w:beforeAutospacing="0" w:after="0" w:line="240" w:lineRule="auto"/>
        <w:rPr>
          <w:rFonts w:ascii="Liberation Sans" w:hAnsi="Liberation Sans" w:cs="Liberation Sans"/>
          <w:b/>
          <w:bCs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343535</wp:posOffset>
                </wp:positionV>
                <wp:extent cx="5701030" cy="893445"/>
                <wp:effectExtent l="0" t="0" r="13970" b="1841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89344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3C6" w:rsidRDefault="00A103C6" w:rsidP="00EF4A63">
                            <w:pPr>
                              <w:pStyle w:val="NormalWeb"/>
                              <w:spacing w:after="0"/>
                              <w:rPr>
                                <w:rFonts w:ascii="Liberation Sans" w:hAnsi="Liberation Sans" w:cs="Liberation Sans"/>
                                <w:bCs/>
                                <w:color w:val="000000"/>
                                <w:sz w:val="20"/>
                              </w:rPr>
                            </w:pPr>
                            <w:r w:rsidRPr="00EF4A63">
                              <w:rPr>
                                <w:rFonts w:ascii="Liberation Sans" w:hAnsi="Liberation Sans" w:cs="Liberation Sans"/>
                                <w:b/>
                                <w:bCs/>
                                <w:color w:val="000000"/>
                                <w:sz w:val="20"/>
                              </w:rPr>
                              <w:t>Candidatez-vous en tant qu’expert au GE sélectionné ?</w:t>
                            </w:r>
                          </w:p>
                          <w:p w:rsidR="00A103C6" w:rsidRPr="00EF4A63" w:rsidRDefault="00A103C6" w:rsidP="00EF4A63">
                            <w:pPr>
                              <w:pStyle w:val="NormalWeb"/>
                              <w:spacing w:before="0" w:beforeAutospacing="0" w:after="0"/>
                              <w:jc w:val="both"/>
                              <w:rPr>
                                <w:rFonts w:ascii="Liberation Sans" w:hAnsi="Liberation Sans" w:cs="Liberation Sans"/>
                                <w:bCs/>
                                <w:color w:val="000000"/>
                                <w:sz w:val="18"/>
                              </w:rPr>
                            </w:pPr>
                            <w:r w:rsidRPr="00EF4A63">
                              <w:rPr>
                                <w:rFonts w:ascii="Liberation Sans" w:hAnsi="Liberation Sans" w:cs="Liberation Sans"/>
                                <w:bCs/>
                                <w:color w:val="000000"/>
                                <w:sz w:val="18"/>
                              </w:rPr>
                              <w:t>(la réponse fournie ici est à titre indicatif et n’engage à rien. La candidature se fait via le formulaire dédié)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75pt;margin-top:27.05pt;width:448.9pt;height:70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" fillcolor="white [3201]" strokecolor="black [3213]">
                <v:textbox style="mso-fit-shape-to-text:t">
                  <w:txbxContent>
                    <w:p w:rsidR="00A103C6" w:rsidRDefault="00A103C6" w:rsidP="00EF4A63">
                      <w:pPr>
                        <w:pStyle w:val="NormalWeb"/>
                        <w:spacing w:after="0"/>
                        <w:rPr>
                          <w:rFonts w:ascii="Liberation Sans" w:hAnsi="Liberation Sans" w:cs="Liberation Sans"/>
                          <w:bCs/>
                          <w:color w:val="000000"/>
                          <w:sz w:val="20"/>
                        </w:rPr>
                      </w:pPr>
                      <w:r w:rsidRPr="00EF4A63">
                        <w:rPr>
                          <w:rFonts w:ascii="Liberation Sans" w:hAnsi="Liberation Sans" w:cs="Liberation Sans"/>
                          <w:b/>
                          <w:bCs/>
                          <w:color w:val="000000"/>
                          <w:sz w:val="20"/>
                        </w:rPr>
                        <w:t>Candidatez-vous en tant qu’expert au GE sélectionné ?</w:t>
                      </w:r>
                    </w:p>
                    <w:p w:rsidR="00A103C6" w:rsidRPr="00EF4A63" w:rsidRDefault="00A103C6" w:rsidP="00EF4A63">
                      <w:pPr>
                        <w:pStyle w:val="NormalWeb"/>
                        <w:spacing w:before="0" w:beforeAutospacing="0" w:after="0"/>
                        <w:jc w:val="both"/>
                        <w:rPr>
                          <w:rFonts w:ascii="Liberation Sans" w:hAnsi="Liberation Sans" w:cs="Liberation Sans"/>
                          <w:bCs/>
                          <w:color w:val="000000"/>
                          <w:sz w:val="18"/>
                        </w:rPr>
                      </w:pPr>
                      <w:r w:rsidRPr="00EF4A63">
                        <w:rPr>
                          <w:rFonts w:ascii="Liberation Sans" w:hAnsi="Liberation Sans" w:cs="Liberation Sans"/>
                          <w:bCs/>
                          <w:color w:val="000000"/>
                          <w:sz w:val="18"/>
                        </w:rPr>
                        <w:t>(la réponse fournie ici est à titre indicatif et n’engage à rien. La candidature se fait via le formulaire dédié)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03C6" w:rsidRDefault="00A103C6" w:rsidP="00204843">
      <w:pPr>
        <w:ind w:left="708"/>
      </w:pPr>
    </w:p>
    <w:p w:rsidR="0032335E" w:rsidRDefault="00866F9C" w:rsidP="00204843">
      <w:pPr>
        <w:ind w:left="708"/>
        <w:rPr>
          <w:noProof/>
          <w:lang w:eastAsia="fr-FR"/>
        </w:rPr>
      </w:pPr>
      <w:sdt>
        <w:sdtPr>
          <w:id w:val="642232365"/>
          <w:placeholder>
            <w:docPart w:val="51B6703FED8C4D27AA244F9BB114530E"/>
          </w:placeholder>
          <w:showingPlcHdr/>
          <w:comboBox>
            <w:listItem w:displayText="Oui" w:value="Oui"/>
            <w:listItem w:displayText="Non" w:value="Non"/>
          </w:comboBox>
        </w:sdtPr>
        <w:sdtEndPr/>
        <w:sdtContent>
          <w:r w:rsidR="00AD5540" w:rsidRPr="003825A1">
            <w:rPr>
              <w:rStyle w:val="Textedelespacerserv"/>
            </w:rPr>
            <w:t>Choisissez un élément.</w:t>
          </w:r>
        </w:sdtContent>
      </w:sdt>
      <w:r w:rsidR="00204843">
        <w:rPr>
          <w:noProof/>
          <w:lang w:eastAsia="fr-FR"/>
        </w:rPr>
        <w:t xml:space="preserve"> </w:t>
      </w:r>
    </w:p>
    <w:p w:rsidR="008238D6" w:rsidRDefault="008238D6" w:rsidP="00204843">
      <w:pPr>
        <w:ind w:left="708"/>
        <w:rPr>
          <w:rFonts w:ascii="Liberation Sans" w:eastAsia="Times New Roman" w:hAnsi="Liberation Sans" w:cs="Liberation Sans"/>
          <w:b/>
          <w:bCs/>
          <w:color w:val="000000"/>
          <w:sz w:val="20"/>
          <w:szCs w:val="24"/>
          <w:lang w:eastAsia="fr-FR"/>
        </w:rPr>
      </w:pPr>
      <w:r>
        <w:rPr>
          <w:rFonts w:ascii="Liberation Sans" w:hAnsi="Liberation Sans" w:cs="Liberation Sans"/>
          <w:b/>
          <w:bCs/>
          <w:color w:val="000000"/>
          <w:sz w:val="20"/>
        </w:rPr>
        <w:br w:type="page"/>
      </w:r>
    </w:p>
    <w:p w:rsidR="00635BF4" w:rsidRDefault="00524900" w:rsidP="00635BF4">
      <w:pPr>
        <w:spacing w:after="0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0</wp:posOffset>
                </wp:positionV>
                <wp:extent cx="5748655" cy="278130"/>
                <wp:effectExtent l="0" t="0" r="23495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27813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3C6" w:rsidRPr="00524900" w:rsidRDefault="00A103C6" w:rsidP="00A103C6">
                            <w:pPr>
                              <w:pStyle w:val="NormalWeb"/>
                              <w:spacing w:after="0"/>
                              <w:rPr>
                                <w:sz w:val="20"/>
                              </w:rPr>
                            </w:pPr>
                            <w:r w:rsidRPr="00524900">
                              <w:rPr>
                                <w:rFonts w:ascii="Liberation Sans" w:hAnsi="Liberation Sans" w:cs="Liberation Sans"/>
                                <w:b/>
                                <w:bCs/>
                                <w:color w:val="000000"/>
                                <w:sz w:val="20"/>
                              </w:rPr>
                              <w:t>Sélectionnez le groupe d’expert</w:t>
                            </w:r>
                            <w:r>
                              <w:rPr>
                                <w:rFonts w:ascii="Liberation Sans" w:hAnsi="Liberation Sans" w:cs="Liberation Sans"/>
                                <w:b/>
                                <w:bCs/>
                                <w:color w:val="000000"/>
                                <w:sz w:val="20"/>
                              </w:rPr>
                              <w:t>i</w:t>
                            </w:r>
                            <w:r w:rsidRPr="00524900">
                              <w:rPr>
                                <w:rFonts w:ascii="Liberation Sans" w:hAnsi="Liberation Sans" w:cs="Liberation Sans"/>
                                <w:b/>
                                <w:bCs/>
                                <w:color w:val="00000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Liberation Sans" w:hAnsi="Liberation Sans" w:cs="Liberation Sans"/>
                                <w:b/>
                                <w:bCs/>
                                <w:color w:val="000000"/>
                                <w:sz w:val="20"/>
                              </w:rPr>
                              <w:t>e</w:t>
                            </w:r>
                            <w:r w:rsidRPr="00524900">
                              <w:rPr>
                                <w:rFonts w:ascii="Liberation Sans" w:hAnsi="Liberation Sans" w:cs="Liberation Sans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auquel est destinée la contribution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4pt;margin-top:0;width:452.65pt;height: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" fillcolor="white [3201]" strokecolor="black [3213]" strokeweight=".5pt">
                <v:textbox>
                  <w:txbxContent>
                    <w:p w:rsidR="00A103C6" w:rsidRPr="00524900" w:rsidRDefault="00A103C6" w:rsidP="00A103C6">
                      <w:pPr>
                        <w:pStyle w:val="NormalWeb"/>
                        <w:spacing w:after="0"/>
                        <w:rPr>
                          <w:sz w:val="20"/>
                        </w:rPr>
                      </w:pPr>
                      <w:r w:rsidRPr="00524900">
                        <w:rPr>
                          <w:rFonts w:ascii="Liberation Sans" w:hAnsi="Liberation Sans" w:cs="Liberation Sans"/>
                          <w:b/>
                          <w:bCs/>
                          <w:color w:val="000000"/>
                          <w:sz w:val="20"/>
                        </w:rPr>
                        <w:t>Sélectionnez le groupe d’expert</w:t>
                      </w:r>
                      <w:r>
                        <w:rPr>
                          <w:rFonts w:ascii="Liberation Sans" w:hAnsi="Liberation Sans" w:cs="Liberation Sans"/>
                          <w:b/>
                          <w:bCs/>
                          <w:color w:val="000000"/>
                          <w:sz w:val="20"/>
                        </w:rPr>
                        <w:t>i</w:t>
                      </w:r>
                      <w:r w:rsidRPr="00524900">
                        <w:rPr>
                          <w:rFonts w:ascii="Liberation Sans" w:hAnsi="Liberation Sans" w:cs="Liberation Sans"/>
                          <w:b/>
                          <w:bCs/>
                          <w:color w:val="000000"/>
                          <w:sz w:val="20"/>
                        </w:rPr>
                        <w:t>s</w:t>
                      </w:r>
                      <w:r>
                        <w:rPr>
                          <w:rFonts w:ascii="Liberation Sans" w:hAnsi="Liberation Sans" w:cs="Liberation Sans"/>
                          <w:b/>
                          <w:bCs/>
                          <w:color w:val="000000"/>
                          <w:sz w:val="20"/>
                        </w:rPr>
                        <w:t>e</w:t>
                      </w:r>
                      <w:r w:rsidRPr="00524900">
                        <w:rPr>
                          <w:rFonts w:ascii="Liberation Sans" w:hAnsi="Liberation Sans" w:cs="Liberation Sans"/>
                          <w:b/>
                          <w:bCs/>
                          <w:color w:val="000000"/>
                          <w:sz w:val="20"/>
                        </w:rPr>
                        <w:t xml:space="preserve"> auquel est destinée la contribution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5BF4" w:rsidRPr="00635BF4">
        <w:rPr>
          <w:u w:val="single"/>
        </w:rPr>
        <w:t>Rappel :</w:t>
      </w:r>
      <w:r w:rsidR="00635BF4">
        <w:t xml:space="preserve"> </w:t>
      </w:r>
      <w:r w:rsidR="00C10CBD" w:rsidRPr="00C10CBD">
        <w:t>Les contributions ne doivent viser que le sujet traité par le groupe d’expertise ciblé. Si vous souhaitez aborder plusieurs sujets, merci de faire plusieurs contributions et envois distincts.</w:t>
      </w:r>
    </w:p>
    <w:p w:rsidR="00C10CBD" w:rsidRDefault="00C10CBD" w:rsidP="00635BF4">
      <w:pPr>
        <w:spacing w:after="0"/>
      </w:pPr>
    </w:p>
    <w:p w:rsidR="003029EC" w:rsidRDefault="003029EC" w:rsidP="00635BF4">
      <w:pPr>
        <w:spacing w:after="0"/>
      </w:pPr>
      <w:r w:rsidRPr="003029EC">
        <w:rPr>
          <w:b/>
          <w:u w:val="single"/>
        </w:rPr>
        <w:t>Groupes d’experts étude ACV</w:t>
      </w:r>
    </w:p>
    <w:bookmarkStart w:id="0" w:name="_GoBack"/>
    <w:p w:rsidR="00A103C6" w:rsidRDefault="00A103C6" w:rsidP="00635BF4">
      <w:pPr>
        <w:spacing w:after="0"/>
      </w:pPr>
      <w:r>
        <w:object w:dxaOrig="1440" w:dyaOrig="1440">
          <v:shape id="_x0000_i1099" type="#_x0000_t75" style="width:454.5pt;height:15pt" o:ole="">
            <v:imagedata r:id="rId8" o:title=""/>
          </v:shape>
          <w:control r:id="rId9" w:name="OptionButton1" w:shapeid="_x0000_i1099"/>
        </w:object>
      </w:r>
      <w:bookmarkEnd w:id="0"/>
    </w:p>
    <w:p w:rsidR="003029EC" w:rsidRDefault="00B42DFB" w:rsidP="00635BF4">
      <w:pPr>
        <w:spacing w:after="0"/>
      </w:pPr>
      <w:r>
        <w:object w:dxaOrig="1440" w:dyaOrig="1440">
          <v:shape id="_x0000_i1063" type="#_x0000_t75" style="width:454.5pt;height:15pt" o:ole="">
            <v:imagedata r:id="rId10" o:title=""/>
          </v:shape>
          <w:control r:id="rId11" w:name="OptionButton126" w:shapeid="_x0000_i1063"/>
        </w:object>
      </w:r>
      <w:r>
        <w:object w:dxaOrig="1440" w:dyaOrig="1440">
          <v:shape id="_x0000_i1065" type="#_x0000_t75" style="width:454.5pt;height:15pt" o:ole="">
            <v:imagedata r:id="rId12" o:title=""/>
          </v:shape>
          <w:control r:id="rId13" w:name="OptionButton125" w:shapeid="_x0000_i1065"/>
        </w:object>
      </w:r>
      <w:r>
        <w:object w:dxaOrig="1440" w:dyaOrig="1440">
          <v:shape id="_x0000_i1067" type="#_x0000_t75" style="width:454.5pt;height:15pt" o:ole="">
            <v:imagedata r:id="rId14" o:title=""/>
          </v:shape>
          <w:control r:id="rId15" w:name="OptionButton124" w:shapeid="_x0000_i1067"/>
        </w:object>
      </w:r>
      <w:r>
        <w:object w:dxaOrig="1440" w:dyaOrig="1440">
          <v:shape id="_x0000_i1069" type="#_x0000_t75" style="width:454.5pt;height:15pt" o:ole="">
            <v:imagedata r:id="rId16" o:title=""/>
          </v:shape>
          <w:control r:id="rId17" w:name="OptionButton123" w:shapeid="_x0000_i1069"/>
        </w:object>
      </w:r>
    </w:p>
    <w:p w:rsidR="003029EC" w:rsidRPr="003029EC" w:rsidRDefault="003029EC" w:rsidP="003029EC">
      <w:pPr>
        <w:spacing w:after="0"/>
      </w:pPr>
      <w:r w:rsidRPr="003029EC">
        <w:rPr>
          <w:b/>
          <w:u w:val="single"/>
        </w:rPr>
        <w:t>Groupes d’experts étude énergétique</w:t>
      </w:r>
    </w:p>
    <w:p w:rsidR="003029EC" w:rsidRDefault="00B42DFB" w:rsidP="00635BF4">
      <w:pPr>
        <w:spacing w:after="0"/>
      </w:pPr>
      <w:r>
        <w:object w:dxaOrig="1440" w:dyaOrig="1440">
          <v:shape id="_x0000_i1071" type="#_x0000_t75" style="width:454.5pt;height:15pt" o:ole="">
            <v:imagedata r:id="rId18" o:title=""/>
          </v:shape>
          <w:control r:id="rId19" w:name="OptionButton122" w:shapeid="_x0000_i1071"/>
        </w:object>
      </w:r>
      <w:r>
        <w:object w:dxaOrig="1440" w:dyaOrig="1440">
          <v:shape id="_x0000_i1073" type="#_x0000_t75" style="width:454.5pt;height:15pt" o:ole="">
            <v:imagedata r:id="rId20" o:title=""/>
          </v:shape>
          <w:control r:id="rId21" w:name="OptionButton121" w:shapeid="_x0000_i1073"/>
        </w:object>
      </w:r>
      <w:r>
        <w:object w:dxaOrig="1440" w:dyaOrig="1440">
          <v:shape id="_x0000_i1075" type="#_x0000_t75" style="width:454.5pt;height:15pt" o:ole="">
            <v:imagedata r:id="rId22" o:title=""/>
          </v:shape>
          <w:control r:id="rId23" w:name="OptionButton120" w:shapeid="_x0000_i1075"/>
        </w:object>
      </w:r>
      <w:r>
        <w:object w:dxaOrig="1440" w:dyaOrig="1440">
          <v:shape id="_x0000_i1077" type="#_x0000_t75" style="width:454.5pt;height:15pt" o:ole="">
            <v:imagedata r:id="rId24" o:title=""/>
          </v:shape>
          <w:control r:id="rId25" w:name="OptionButton119" w:shapeid="_x0000_i1077"/>
        </w:object>
      </w:r>
    </w:p>
    <w:p w:rsidR="003029EC" w:rsidRDefault="003029EC" w:rsidP="00635BF4">
      <w:pPr>
        <w:spacing w:after="0"/>
      </w:pPr>
      <w:r w:rsidRPr="003029EC">
        <w:rPr>
          <w:b/>
          <w:u w:val="single"/>
        </w:rPr>
        <w:t>Groupes d’experts transversaux</w:t>
      </w:r>
    </w:p>
    <w:p w:rsidR="003029EC" w:rsidRDefault="00B42DFB" w:rsidP="00635BF4">
      <w:pPr>
        <w:spacing w:after="0"/>
      </w:pPr>
      <w:r>
        <w:object w:dxaOrig="1440" w:dyaOrig="1440">
          <v:shape id="_x0000_i1079" type="#_x0000_t75" style="width:454.5pt;height:15pt" o:ole="">
            <v:imagedata r:id="rId26" o:title=""/>
          </v:shape>
          <w:control r:id="rId27" w:name="OptionButton118" w:shapeid="_x0000_i1079"/>
        </w:object>
      </w:r>
      <w:r>
        <w:object w:dxaOrig="1440" w:dyaOrig="1440">
          <v:shape id="_x0000_i1081" type="#_x0000_t75" style="width:454.5pt;height:15pt" o:ole="">
            <v:imagedata r:id="rId28" o:title=""/>
          </v:shape>
          <w:control r:id="rId29" w:name="OptionButton117" w:shapeid="_x0000_i1081"/>
        </w:object>
      </w:r>
      <w:r>
        <w:object w:dxaOrig="1440" w:dyaOrig="1440">
          <v:shape id="_x0000_i1093" type="#_x0000_t75" style="width:454.5pt;height:15pt" o:ole="">
            <v:imagedata r:id="rId30" o:title=""/>
          </v:shape>
          <w:control r:id="rId31" w:name="OptionButton116" w:shapeid="_x0000_i1093"/>
        </w:object>
      </w:r>
      <w:r>
        <w:object w:dxaOrig="1440" w:dyaOrig="1440">
          <v:shape id="_x0000_i1085" type="#_x0000_t75" style="width:454.5pt;height:15pt" o:ole="">
            <v:imagedata r:id="rId32" o:title=""/>
          </v:shape>
          <w:control r:id="rId33" w:name="OptionButton115" w:shapeid="_x0000_i1085"/>
        </w:object>
      </w:r>
      <w:r>
        <w:object w:dxaOrig="1440" w:dyaOrig="1440">
          <v:shape id="_x0000_i1098" type="#_x0000_t75" style="width:454.5pt;height:15pt" o:ole="">
            <v:imagedata r:id="rId34" o:title=""/>
          </v:shape>
          <w:control r:id="rId35" w:name="OptionButton114" w:shapeid="_x0000_i1098"/>
        </w:object>
      </w:r>
    </w:p>
    <w:p w:rsidR="003029EC" w:rsidRDefault="003029EC" w:rsidP="00635BF4">
      <w:pPr>
        <w:spacing w:after="0"/>
      </w:pPr>
    </w:p>
    <w:p w:rsidR="00A103C6" w:rsidRDefault="00B42DFB" w:rsidP="00635BF4">
      <w:pPr>
        <w:spacing w:after="0"/>
      </w:pPr>
      <w:r>
        <w:object w:dxaOrig="1440" w:dyaOrig="1440">
          <v:shape id="_x0000_i1097" type="#_x0000_t75" style="width:454.5pt;height:15pt" o:ole="">
            <v:imagedata r:id="rId36" o:title=""/>
          </v:shape>
          <w:control r:id="rId37" w:name="OptionButton110" w:shapeid="_x0000_i1097"/>
        </w:object>
      </w:r>
    </w:p>
    <w:p w:rsidR="00EF4A63" w:rsidRDefault="00EF4A63" w:rsidP="00EF4A63">
      <w:pPr>
        <w:spacing w:after="0"/>
      </w:pPr>
    </w:p>
    <w:p w:rsidR="00635BF4" w:rsidRDefault="00635BF4" w:rsidP="00635BF4">
      <w:pPr>
        <w:rPr>
          <w:u w:val="single"/>
        </w:rPr>
      </w:pPr>
    </w:p>
    <w:p w:rsidR="00EF4A63" w:rsidRDefault="00EF4A63" w:rsidP="00EF4A63">
      <w:pPr>
        <w:spacing w:after="0"/>
      </w:pPr>
    </w:p>
    <w:p w:rsidR="00EF4A63" w:rsidRDefault="00DF2C6B" w:rsidP="00635BF4">
      <w:pPr>
        <w:pStyle w:val="NormalWeb"/>
        <w:spacing w:after="0" w:line="240" w:lineRule="auto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br w:type="page"/>
      </w:r>
      <w:r w:rsidRPr="00DF2C6B">
        <w:rPr>
          <w:rFonts w:ascii="Liberation Sans" w:hAnsi="Liberation Sans" w:cs="Liberation Sans"/>
          <w:b/>
          <w:bCs/>
          <w:color w:val="000000"/>
          <w:sz w:val="28"/>
          <w:szCs w:val="28"/>
        </w:rPr>
        <w:lastRenderedPageBreak/>
        <w:t>Contribution détaillée</w:t>
      </w:r>
    </w:p>
    <w:p w:rsidR="00DF2C6B" w:rsidRDefault="00DF2C6B" w:rsidP="00DF2C6B"/>
    <w:sectPr w:rsidR="00DF2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3C6" w:rsidRDefault="00A103C6" w:rsidP="00EF4A63">
      <w:pPr>
        <w:spacing w:after="0" w:line="240" w:lineRule="auto"/>
      </w:pPr>
      <w:r>
        <w:separator/>
      </w:r>
    </w:p>
  </w:endnote>
  <w:endnote w:type="continuationSeparator" w:id="0">
    <w:p w:rsidR="00A103C6" w:rsidRDefault="00A103C6" w:rsidP="00EF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3C6" w:rsidRDefault="00A103C6" w:rsidP="00EF4A63">
      <w:pPr>
        <w:spacing w:after="0" w:line="240" w:lineRule="auto"/>
      </w:pPr>
      <w:r>
        <w:separator/>
      </w:r>
    </w:p>
  </w:footnote>
  <w:footnote w:type="continuationSeparator" w:id="0">
    <w:p w:rsidR="00A103C6" w:rsidRDefault="00A103C6" w:rsidP="00EF4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B4"/>
    <w:rsid w:val="00032BF8"/>
    <w:rsid w:val="00033216"/>
    <w:rsid w:val="001162A3"/>
    <w:rsid w:val="001770AB"/>
    <w:rsid w:val="00204843"/>
    <w:rsid w:val="0027689B"/>
    <w:rsid w:val="003029EC"/>
    <w:rsid w:val="0032335E"/>
    <w:rsid w:val="00524900"/>
    <w:rsid w:val="00582D12"/>
    <w:rsid w:val="00586892"/>
    <w:rsid w:val="00635BF4"/>
    <w:rsid w:val="006E442A"/>
    <w:rsid w:val="007B28AC"/>
    <w:rsid w:val="008238D6"/>
    <w:rsid w:val="0083394C"/>
    <w:rsid w:val="00866F9C"/>
    <w:rsid w:val="0089170D"/>
    <w:rsid w:val="00A103C6"/>
    <w:rsid w:val="00AD5540"/>
    <w:rsid w:val="00B42DFB"/>
    <w:rsid w:val="00C10CBD"/>
    <w:rsid w:val="00C16BED"/>
    <w:rsid w:val="00C80F8A"/>
    <w:rsid w:val="00CE5C3C"/>
    <w:rsid w:val="00D37421"/>
    <w:rsid w:val="00DF2C6B"/>
    <w:rsid w:val="00DF62B4"/>
    <w:rsid w:val="00EB3A48"/>
    <w:rsid w:val="00EF4A63"/>
    <w:rsid w:val="00F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309F4C95-C9C2-4796-8E33-4CDDDCC3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62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F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F62B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F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A63"/>
  </w:style>
  <w:style w:type="paragraph" w:styleId="Pieddepage">
    <w:name w:val="footer"/>
    <w:basedOn w:val="Normal"/>
    <w:link w:val="PieddepageCar"/>
    <w:uiPriority w:val="99"/>
    <w:unhideWhenUsed/>
    <w:rsid w:val="00EF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A63"/>
  </w:style>
  <w:style w:type="paragraph" w:styleId="Textedebulles">
    <w:name w:val="Balloon Text"/>
    <w:basedOn w:val="Normal"/>
    <w:link w:val="TextedebullesCar"/>
    <w:uiPriority w:val="99"/>
    <w:semiHidden/>
    <w:unhideWhenUsed/>
    <w:rsid w:val="00EF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A63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D5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glossaryDocument" Target="glossary/document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F5AD33F7DA4A019A13FED936AF95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E92055-525C-475B-A97A-C2FDF1A2074F}"/>
      </w:docPartPr>
      <w:docPartBody>
        <w:p w:rsidR="007E7262" w:rsidRDefault="00DD3EA7" w:rsidP="00DD3EA7">
          <w:pPr>
            <w:pStyle w:val="1EF5AD33F7DA4A019A13FED936AF95E55"/>
          </w:pPr>
          <w:r w:rsidRPr="003825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B6703FED8C4D27AA244F9BB11453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BE2B3-817C-4FF9-8901-A06445EF8A43}"/>
      </w:docPartPr>
      <w:docPartBody>
        <w:p w:rsidR="007E7262" w:rsidRDefault="00DD3EA7" w:rsidP="00DD3EA7">
          <w:pPr>
            <w:pStyle w:val="51B6703FED8C4D27AA244F9BB114530E6"/>
          </w:pPr>
          <w:r w:rsidRPr="003825A1">
            <w:rPr>
              <w:rStyle w:val="Textedelespacerserv"/>
            </w:rPr>
            <w:t>Choisissez un élément.</w:t>
          </w:r>
        </w:p>
      </w:docPartBody>
    </w:docPart>
    <w:docPart>
      <w:docPartPr>
        <w:name w:val="A9B19887F92C404CAE3A421FCCC377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D506EA-A950-4CF2-8E14-F2336DCBE25A}"/>
      </w:docPartPr>
      <w:docPartBody>
        <w:p w:rsidR="007E7262" w:rsidRDefault="00DD3EA7" w:rsidP="00DD3EA7">
          <w:pPr>
            <w:pStyle w:val="A9B19887F92C404CAE3A421FCCC377B55"/>
          </w:pPr>
          <w:r w:rsidRPr="003825A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3BE38CB97D44D8868BCE7724D7D8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B1E585-32EF-459D-ACA6-03811F1F99AD}"/>
      </w:docPartPr>
      <w:docPartBody>
        <w:p w:rsidR="007E7262" w:rsidRDefault="00DD3EA7" w:rsidP="00DD3EA7">
          <w:pPr>
            <w:pStyle w:val="0B3BE38CB97D44D8868BCE7724D7D8294"/>
          </w:pPr>
          <w:r w:rsidRPr="003825A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62"/>
    <w:rsid w:val="00572985"/>
    <w:rsid w:val="007E7262"/>
    <w:rsid w:val="00D27885"/>
    <w:rsid w:val="00DD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3EA7"/>
    <w:rPr>
      <w:color w:val="808080"/>
    </w:rPr>
  </w:style>
  <w:style w:type="paragraph" w:customStyle="1" w:styleId="CB4403FDDC574B43BB8EFB685FEA2E38">
    <w:name w:val="CB4403FDDC574B43BB8EFB685FEA2E38"/>
    <w:rsid w:val="007E7262"/>
    <w:rPr>
      <w:rFonts w:eastAsiaTheme="minorHAnsi"/>
      <w:lang w:eastAsia="en-US"/>
    </w:rPr>
  </w:style>
  <w:style w:type="paragraph" w:customStyle="1" w:styleId="BC77D8213D474558B0C6F0812C15C9B9">
    <w:name w:val="BC77D8213D474558B0C6F0812C15C9B9"/>
    <w:rsid w:val="007E7262"/>
    <w:rPr>
      <w:rFonts w:eastAsiaTheme="minorHAnsi"/>
      <w:lang w:eastAsia="en-US"/>
    </w:rPr>
  </w:style>
  <w:style w:type="paragraph" w:customStyle="1" w:styleId="27AAE8496317428580A6E9E0CB6C4D69">
    <w:name w:val="27AAE8496317428580A6E9E0CB6C4D69"/>
    <w:rsid w:val="007E7262"/>
    <w:rPr>
      <w:rFonts w:eastAsiaTheme="minorHAnsi"/>
      <w:lang w:eastAsia="en-US"/>
    </w:rPr>
  </w:style>
  <w:style w:type="paragraph" w:customStyle="1" w:styleId="A8B891135E2542C8819A6EE78696A564">
    <w:name w:val="A8B891135E2542C8819A6EE78696A564"/>
    <w:rsid w:val="007E7262"/>
    <w:rPr>
      <w:rFonts w:eastAsiaTheme="minorHAnsi"/>
      <w:lang w:eastAsia="en-US"/>
    </w:rPr>
  </w:style>
  <w:style w:type="paragraph" w:customStyle="1" w:styleId="F2C0CA6593C841AB9E8C1649C8C46037">
    <w:name w:val="F2C0CA6593C841AB9E8C1649C8C46037"/>
    <w:rsid w:val="007E7262"/>
    <w:rPr>
      <w:rFonts w:eastAsiaTheme="minorHAnsi"/>
      <w:lang w:eastAsia="en-US"/>
    </w:rPr>
  </w:style>
  <w:style w:type="paragraph" w:customStyle="1" w:styleId="7CBAC002799D4860AC157DF4465FA96F">
    <w:name w:val="7CBAC002799D4860AC157DF4465FA96F"/>
    <w:rsid w:val="007E7262"/>
    <w:rPr>
      <w:rFonts w:eastAsiaTheme="minorHAnsi"/>
      <w:lang w:eastAsia="en-US"/>
    </w:rPr>
  </w:style>
  <w:style w:type="paragraph" w:customStyle="1" w:styleId="869189C06B104CA39D885BD8E0D37BEB">
    <w:name w:val="869189C06B104CA39D885BD8E0D37BEB"/>
    <w:rsid w:val="007E7262"/>
    <w:rPr>
      <w:rFonts w:eastAsiaTheme="minorHAnsi"/>
      <w:lang w:eastAsia="en-US"/>
    </w:rPr>
  </w:style>
  <w:style w:type="paragraph" w:customStyle="1" w:styleId="8F6B9171B2A14A4D950A0D572080E1D1">
    <w:name w:val="8F6B9171B2A14A4D950A0D572080E1D1"/>
    <w:rsid w:val="007E7262"/>
  </w:style>
  <w:style w:type="paragraph" w:customStyle="1" w:styleId="E7E2CB8BAEE946A0A3B00BD4A8C24A48">
    <w:name w:val="E7E2CB8BAEE946A0A3B00BD4A8C24A48"/>
    <w:rsid w:val="007E7262"/>
  </w:style>
  <w:style w:type="paragraph" w:customStyle="1" w:styleId="CB4403FDDC574B43BB8EFB685FEA2E381">
    <w:name w:val="CB4403FDDC574B43BB8EFB685FEA2E381"/>
    <w:rsid w:val="007E7262"/>
    <w:rPr>
      <w:rFonts w:eastAsiaTheme="minorHAnsi"/>
      <w:lang w:eastAsia="en-US"/>
    </w:rPr>
  </w:style>
  <w:style w:type="paragraph" w:customStyle="1" w:styleId="BC77D8213D474558B0C6F0812C15C9B91">
    <w:name w:val="BC77D8213D474558B0C6F0812C15C9B91"/>
    <w:rsid w:val="007E7262"/>
    <w:rPr>
      <w:rFonts w:eastAsiaTheme="minorHAnsi"/>
      <w:lang w:eastAsia="en-US"/>
    </w:rPr>
  </w:style>
  <w:style w:type="paragraph" w:customStyle="1" w:styleId="27AAE8496317428580A6E9E0CB6C4D691">
    <w:name w:val="27AAE8496317428580A6E9E0CB6C4D691"/>
    <w:rsid w:val="007E7262"/>
    <w:rPr>
      <w:rFonts w:eastAsiaTheme="minorHAnsi"/>
      <w:lang w:eastAsia="en-US"/>
    </w:rPr>
  </w:style>
  <w:style w:type="paragraph" w:customStyle="1" w:styleId="A8B891135E2542C8819A6EE78696A5641">
    <w:name w:val="A8B891135E2542C8819A6EE78696A5641"/>
    <w:rsid w:val="007E7262"/>
    <w:rPr>
      <w:rFonts w:eastAsiaTheme="minorHAnsi"/>
      <w:lang w:eastAsia="en-US"/>
    </w:rPr>
  </w:style>
  <w:style w:type="paragraph" w:customStyle="1" w:styleId="F2C0CA6593C841AB9E8C1649C8C460371">
    <w:name w:val="F2C0CA6593C841AB9E8C1649C8C460371"/>
    <w:rsid w:val="007E7262"/>
    <w:rPr>
      <w:rFonts w:eastAsiaTheme="minorHAnsi"/>
      <w:lang w:eastAsia="en-US"/>
    </w:rPr>
  </w:style>
  <w:style w:type="paragraph" w:customStyle="1" w:styleId="7CBAC002799D4860AC157DF4465FA96F1">
    <w:name w:val="7CBAC002799D4860AC157DF4465FA96F1"/>
    <w:rsid w:val="007E7262"/>
    <w:rPr>
      <w:rFonts w:eastAsiaTheme="minorHAnsi"/>
      <w:lang w:eastAsia="en-US"/>
    </w:rPr>
  </w:style>
  <w:style w:type="paragraph" w:customStyle="1" w:styleId="E7E2CB8BAEE946A0A3B00BD4A8C24A481">
    <w:name w:val="E7E2CB8BAEE946A0A3B00BD4A8C24A481"/>
    <w:rsid w:val="007E7262"/>
    <w:rPr>
      <w:rFonts w:eastAsiaTheme="minorHAnsi"/>
      <w:lang w:eastAsia="en-US"/>
    </w:rPr>
  </w:style>
  <w:style w:type="paragraph" w:customStyle="1" w:styleId="C122AE4A9667433C95CD756BD0A54E0D">
    <w:name w:val="C122AE4A9667433C95CD756BD0A54E0D"/>
    <w:rsid w:val="007E7262"/>
  </w:style>
  <w:style w:type="paragraph" w:customStyle="1" w:styleId="C8E81A3E926747389F6B820C1A3FF2F5">
    <w:name w:val="C8E81A3E926747389F6B820C1A3FF2F5"/>
    <w:rsid w:val="007E7262"/>
  </w:style>
  <w:style w:type="paragraph" w:customStyle="1" w:styleId="2DDE67FBDC234193BDAD1399C976134E">
    <w:name w:val="2DDE67FBDC234193BDAD1399C976134E"/>
    <w:rsid w:val="007E7262"/>
  </w:style>
  <w:style w:type="paragraph" w:customStyle="1" w:styleId="4982F2E58EC5486386A126D5EF62BE50">
    <w:name w:val="4982F2E58EC5486386A126D5EF62BE50"/>
    <w:rsid w:val="007E7262"/>
  </w:style>
  <w:style w:type="paragraph" w:customStyle="1" w:styleId="E7E2CB8BAEE946A0A3B00BD4A8C24A482">
    <w:name w:val="E7E2CB8BAEE946A0A3B00BD4A8C24A482"/>
    <w:rsid w:val="007E7262"/>
    <w:rPr>
      <w:rFonts w:eastAsiaTheme="minorHAnsi"/>
      <w:lang w:eastAsia="en-US"/>
    </w:rPr>
  </w:style>
  <w:style w:type="paragraph" w:customStyle="1" w:styleId="E940510A33634ED4A73D92FE766553E5">
    <w:name w:val="E940510A33634ED4A73D92FE766553E5"/>
    <w:rsid w:val="007E7262"/>
    <w:rPr>
      <w:rFonts w:eastAsiaTheme="minorHAnsi"/>
      <w:lang w:eastAsia="en-US"/>
    </w:rPr>
  </w:style>
  <w:style w:type="paragraph" w:customStyle="1" w:styleId="E7E2CB8BAEE946A0A3B00BD4A8C24A483">
    <w:name w:val="E7E2CB8BAEE946A0A3B00BD4A8C24A483"/>
    <w:rsid w:val="007E7262"/>
    <w:rPr>
      <w:rFonts w:eastAsiaTheme="minorHAnsi"/>
      <w:lang w:eastAsia="en-US"/>
    </w:rPr>
  </w:style>
  <w:style w:type="paragraph" w:customStyle="1" w:styleId="E7E2CB8BAEE946A0A3B00BD4A8C24A484">
    <w:name w:val="E7E2CB8BAEE946A0A3B00BD4A8C24A484"/>
    <w:rsid w:val="007E7262"/>
    <w:rPr>
      <w:rFonts w:eastAsiaTheme="minorHAnsi"/>
      <w:lang w:eastAsia="en-US"/>
    </w:rPr>
  </w:style>
  <w:style w:type="paragraph" w:customStyle="1" w:styleId="E7E2CB8BAEE946A0A3B00BD4A8C24A485">
    <w:name w:val="E7E2CB8BAEE946A0A3B00BD4A8C24A485"/>
    <w:rsid w:val="007E7262"/>
    <w:rPr>
      <w:rFonts w:eastAsiaTheme="minorHAnsi"/>
      <w:lang w:eastAsia="en-US"/>
    </w:rPr>
  </w:style>
  <w:style w:type="paragraph" w:customStyle="1" w:styleId="E7E2CB8BAEE946A0A3B00BD4A8C24A486">
    <w:name w:val="E7E2CB8BAEE946A0A3B00BD4A8C24A486"/>
    <w:rsid w:val="007E7262"/>
    <w:rPr>
      <w:rFonts w:eastAsiaTheme="minorHAnsi"/>
      <w:lang w:eastAsia="en-US"/>
    </w:rPr>
  </w:style>
  <w:style w:type="paragraph" w:customStyle="1" w:styleId="E7E2CB8BAEE946A0A3B00BD4A8C24A487">
    <w:name w:val="E7E2CB8BAEE946A0A3B00BD4A8C24A487"/>
    <w:rsid w:val="007E7262"/>
    <w:rPr>
      <w:rFonts w:eastAsiaTheme="minorHAnsi"/>
      <w:lang w:eastAsia="en-US"/>
    </w:rPr>
  </w:style>
  <w:style w:type="paragraph" w:customStyle="1" w:styleId="A46E8C6D4A2F47148A066D320A61216F">
    <w:name w:val="A46E8C6D4A2F47148A066D320A61216F"/>
    <w:rsid w:val="007E7262"/>
  </w:style>
  <w:style w:type="paragraph" w:customStyle="1" w:styleId="D6AD2007EEFE4A958BB2802F67702D23">
    <w:name w:val="D6AD2007EEFE4A958BB2802F67702D23"/>
    <w:rsid w:val="007E7262"/>
  </w:style>
  <w:style w:type="paragraph" w:customStyle="1" w:styleId="9F190A67FD314079BB66D704D41AFCBE">
    <w:name w:val="9F190A67FD314079BB66D704D41AFCBE"/>
    <w:rsid w:val="007E726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2CB8BAEE946A0A3B00BD4A8C24A488">
    <w:name w:val="E7E2CB8BAEE946A0A3B00BD4A8C24A488"/>
    <w:rsid w:val="007E7262"/>
    <w:rPr>
      <w:rFonts w:eastAsiaTheme="minorHAnsi"/>
      <w:lang w:eastAsia="en-US"/>
    </w:rPr>
  </w:style>
  <w:style w:type="paragraph" w:customStyle="1" w:styleId="65D527DBB70F417E875A3631B8DA5845">
    <w:name w:val="65D527DBB70F417E875A3631B8DA5845"/>
    <w:rsid w:val="007E726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2CB8BAEE946A0A3B00BD4A8C24A489">
    <w:name w:val="E7E2CB8BAEE946A0A3B00BD4A8C24A489"/>
    <w:rsid w:val="007E7262"/>
    <w:rPr>
      <w:rFonts w:eastAsiaTheme="minorHAnsi"/>
      <w:lang w:eastAsia="en-US"/>
    </w:rPr>
  </w:style>
  <w:style w:type="paragraph" w:customStyle="1" w:styleId="C0C17B7AC932405F954F95E42257747E">
    <w:name w:val="C0C17B7AC932405F954F95E42257747E"/>
    <w:rsid w:val="007E7262"/>
  </w:style>
  <w:style w:type="paragraph" w:customStyle="1" w:styleId="E7E2CB8BAEE946A0A3B00BD4A8C24A4810">
    <w:name w:val="E7E2CB8BAEE946A0A3B00BD4A8C24A4810"/>
    <w:rsid w:val="007E7262"/>
    <w:rPr>
      <w:rFonts w:eastAsiaTheme="minorHAnsi"/>
      <w:lang w:eastAsia="en-US"/>
    </w:rPr>
  </w:style>
  <w:style w:type="paragraph" w:customStyle="1" w:styleId="B9C7837296A9416B9776D031828FE0BD">
    <w:name w:val="B9C7837296A9416B9776D031828FE0BD"/>
    <w:rsid w:val="007E7262"/>
  </w:style>
  <w:style w:type="paragraph" w:customStyle="1" w:styleId="E7E2CB8BAEE946A0A3B00BD4A8C24A4811">
    <w:name w:val="E7E2CB8BAEE946A0A3B00BD4A8C24A4811"/>
    <w:rsid w:val="007E7262"/>
    <w:rPr>
      <w:rFonts w:eastAsiaTheme="minorHAnsi"/>
      <w:lang w:eastAsia="en-US"/>
    </w:rPr>
  </w:style>
  <w:style w:type="paragraph" w:customStyle="1" w:styleId="29BBB2C63CEA4D2EAF5AE4DA07A87CCB">
    <w:name w:val="29BBB2C63CEA4D2EAF5AE4DA07A87CCB"/>
    <w:rsid w:val="007E7262"/>
  </w:style>
  <w:style w:type="paragraph" w:customStyle="1" w:styleId="E0E22F31E111420F86EB3D999F43854B">
    <w:name w:val="E0E22F31E111420F86EB3D999F43854B"/>
    <w:rsid w:val="007E7262"/>
  </w:style>
  <w:style w:type="paragraph" w:customStyle="1" w:styleId="1EF5AD33F7DA4A019A13FED936AF95E5">
    <w:name w:val="1EF5AD33F7DA4A019A13FED936AF95E5"/>
    <w:rsid w:val="007E7262"/>
  </w:style>
  <w:style w:type="paragraph" w:customStyle="1" w:styleId="8BC25759D0D045B6ADCF0C51BF3F1E6E">
    <w:name w:val="8BC25759D0D045B6ADCF0C51BF3F1E6E"/>
    <w:rsid w:val="007E7262"/>
  </w:style>
  <w:style w:type="paragraph" w:customStyle="1" w:styleId="A448F9F31DB84A569708AB052D5B9322">
    <w:name w:val="A448F9F31DB84A569708AB052D5B9322"/>
    <w:rsid w:val="007E7262"/>
  </w:style>
  <w:style w:type="paragraph" w:customStyle="1" w:styleId="E7E2CB8BAEE946A0A3B00BD4A8C24A4812">
    <w:name w:val="E7E2CB8BAEE946A0A3B00BD4A8C24A4812"/>
    <w:rsid w:val="007E7262"/>
    <w:rPr>
      <w:rFonts w:eastAsiaTheme="minorHAnsi"/>
      <w:lang w:eastAsia="en-US"/>
    </w:rPr>
  </w:style>
  <w:style w:type="paragraph" w:customStyle="1" w:styleId="51B6703FED8C4D27AA244F9BB114530E">
    <w:name w:val="51B6703FED8C4D27AA244F9BB114530E"/>
    <w:rsid w:val="007E7262"/>
  </w:style>
  <w:style w:type="paragraph" w:customStyle="1" w:styleId="06BF820E95FF451E8D7C2AF3F2496611">
    <w:name w:val="06BF820E95FF451E8D7C2AF3F2496611"/>
    <w:rsid w:val="007E7262"/>
  </w:style>
  <w:style w:type="paragraph" w:customStyle="1" w:styleId="51B6703FED8C4D27AA244F9BB114530E1">
    <w:name w:val="51B6703FED8C4D27AA244F9BB114530E1"/>
    <w:rsid w:val="007E7262"/>
    <w:rPr>
      <w:rFonts w:eastAsiaTheme="minorHAnsi"/>
      <w:lang w:eastAsia="en-US"/>
    </w:rPr>
  </w:style>
  <w:style w:type="paragraph" w:customStyle="1" w:styleId="BDDD63AFEC7B454BBBAEB33684BBFB80">
    <w:name w:val="BDDD63AFEC7B454BBBAEB33684BBFB80"/>
    <w:rsid w:val="007E7262"/>
  </w:style>
  <w:style w:type="paragraph" w:customStyle="1" w:styleId="A9B19887F92C404CAE3A421FCCC377B5">
    <w:name w:val="A9B19887F92C404CAE3A421FCCC377B5"/>
    <w:rsid w:val="007E7262"/>
  </w:style>
  <w:style w:type="paragraph" w:customStyle="1" w:styleId="11B42F96A5E64123AA41257B9AAB1F02">
    <w:name w:val="11B42F96A5E64123AA41257B9AAB1F02"/>
    <w:rsid w:val="007E7262"/>
  </w:style>
  <w:style w:type="paragraph" w:customStyle="1" w:styleId="92A4AF66F1CB4131A0DCAECB1CFDC9BE">
    <w:name w:val="92A4AF66F1CB4131A0DCAECB1CFDC9BE"/>
    <w:rsid w:val="007E7262"/>
  </w:style>
  <w:style w:type="paragraph" w:customStyle="1" w:styleId="DE235DBCF58F47F8902EC45321E41FCC">
    <w:name w:val="DE235DBCF58F47F8902EC45321E41FCC"/>
    <w:rsid w:val="007E7262"/>
  </w:style>
  <w:style w:type="paragraph" w:customStyle="1" w:styleId="B81FB152CCB14E62BCDD5D0A3B69AC0E">
    <w:name w:val="B81FB152CCB14E62BCDD5D0A3B69AC0E"/>
    <w:rsid w:val="007E7262"/>
  </w:style>
  <w:style w:type="paragraph" w:customStyle="1" w:styleId="1EF5AD33F7DA4A019A13FED936AF95E51">
    <w:name w:val="1EF5AD33F7DA4A019A13FED936AF95E51"/>
    <w:rsid w:val="007E7262"/>
    <w:rPr>
      <w:rFonts w:eastAsiaTheme="minorHAnsi"/>
      <w:lang w:eastAsia="en-US"/>
    </w:rPr>
  </w:style>
  <w:style w:type="paragraph" w:customStyle="1" w:styleId="A9B19887F92C404CAE3A421FCCC377B51">
    <w:name w:val="A9B19887F92C404CAE3A421FCCC377B51"/>
    <w:rsid w:val="007E7262"/>
    <w:rPr>
      <w:rFonts w:eastAsiaTheme="minorHAnsi"/>
      <w:lang w:eastAsia="en-US"/>
    </w:rPr>
  </w:style>
  <w:style w:type="paragraph" w:customStyle="1" w:styleId="11B42F96A5E64123AA41257B9AAB1F021">
    <w:name w:val="11B42F96A5E64123AA41257B9AAB1F021"/>
    <w:rsid w:val="007E7262"/>
    <w:rPr>
      <w:rFonts w:eastAsiaTheme="minorHAnsi"/>
      <w:lang w:eastAsia="en-US"/>
    </w:rPr>
  </w:style>
  <w:style w:type="paragraph" w:customStyle="1" w:styleId="92A4AF66F1CB4131A0DCAECB1CFDC9BE1">
    <w:name w:val="92A4AF66F1CB4131A0DCAECB1CFDC9BE1"/>
    <w:rsid w:val="007E7262"/>
    <w:rPr>
      <w:rFonts w:eastAsiaTheme="minorHAnsi"/>
      <w:lang w:eastAsia="en-US"/>
    </w:rPr>
  </w:style>
  <w:style w:type="paragraph" w:customStyle="1" w:styleId="DE235DBCF58F47F8902EC45321E41FCC1">
    <w:name w:val="DE235DBCF58F47F8902EC45321E41FCC1"/>
    <w:rsid w:val="007E7262"/>
    <w:rPr>
      <w:rFonts w:eastAsiaTheme="minorHAnsi"/>
      <w:lang w:eastAsia="en-US"/>
    </w:rPr>
  </w:style>
  <w:style w:type="paragraph" w:customStyle="1" w:styleId="BDDD63AFEC7B454BBBAEB33684BBFB801">
    <w:name w:val="BDDD63AFEC7B454BBBAEB33684BBFB801"/>
    <w:rsid w:val="007E7262"/>
    <w:rPr>
      <w:rFonts w:eastAsiaTheme="minorHAnsi"/>
      <w:lang w:eastAsia="en-US"/>
    </w:rPr>
  </w:style>
  <w:style w:type="paragraph" w:customStyle="1" w:styleId="51B6703FED8C4D27AA244F9BB114530E2">
    <w:name w:val="51B6703FED8C4D27AA244F9BB114530E2"/>
    <w:rsid w:val="007E7262"/>
    <w:rPr>
      <w:rFonts w:eastAsiaTheme="minorHAnsi"/>
      <w:lang w:eastAsia="en-US"/>
    </w:rPr>
  </w:style>
  <w:style w:type="paragraph" w:customStyle="1" w:styleId="B81FB152CCB14E62BCDD5D0A3B69AC0E1">
    <w:name w:val="B81FB152CCB14E62BCDD5D0A3B69AC0E1"/>
    <w:rsid w:val="007E7262"/>
    <w:rPr>
      <w:rFonts w:eastAsiaTheme="minorHAnsi"/>
      <w:lang w:eastAsia="en-US"/>
    </w:rPr>
  </w:style>
  <w:style w:type="paragraph" w:customStyle="1" w:styleId="0B3BE38CB97D44D8868BCE7724D7D829">
    <w:name w:val="0B3BE38CB97D44D8868BCE7724D7D829"/>
    <w:rsid w:val="007E7262"/>
  </w:style>
  <w:style w:type="paragraph" w:customStyle="1" w:styleId="1EF5AD33F7DA4A019A13FED936AF95E52">
    <w:name w:val="1EF5AD33F7DA4A019A13FED936AF95E52"/>
    <w:rsid w:val="007E7262"/>
    <w:rPr>
      <w:rFonts w:eastAsiaTheme="minorHAnsi"/>
      <w:lang w:eastAsia="en-US"/>
    </w:rPr>
  </w:style>
  <w:style w:type="paragraph" w:customStyle="1" w:styleId="A9B19887F92C404CAE3A421FCCC377B52">
    <w:name w:val="A9B19887F92C404CAE3A421FCCC377B52"/>
    <w:rsid w:val="007E7262"/>
    <w:rPr>
      <w:rFonts w:eastAsiaTheme="minorHAnsi"/>
      <w:lang w:eastAsia="en-US"/>
    </w:rPr>
  </w:style>
  <w:style w:type="paragraph" w:customStyle="1" w:styleId="11B42F96A5E64123AA41257B9AAB1F022">
    <w:name w:val="11B42F96A5E64123AA41257B9AAB1F022"/>
    <w:rsid w:val="007E7262"/>
    <w:rPr>
      <w:rFonts w:eastAsiaTheme="minorHAnsi"/>
      <w:lang w:eastAsia="en-US"/>
    </w:rPr>
  </w:style>
  <w:style w:type="paragraph" w:customStyle="1" w:styleId="92A4AF66F1CB4131A0DCAECB1CFDC9BE2">
    <w:name w:val="92A4AF66F1CB4131A0DCAECB1CFDC9BE2"/>
    <w:rsid w:val="007E7262"/>
    <w:rPr>
      <w:rFonts w:eastAsiaTheme="minorHAnsi"/>
      <w:lang w:eastAsia="en-US"/>
    </w:rPr>
  </w:style>
  <w:style w:type="paragraph" w:customStyle="1" w:styleId="DE235DBCF58F47F8902EC45321E41FCC2">
    <w:name w:val="DE235DBCF58F47F8902EC45321E41FCC2"/>
    <w:rsid w:val="007E7262"/>
    <w:rPr>
      <w:rFonts w:eastAsiaTheme="minorHAnsi"/>
      <w:lang w:eastAsia="en-US"/>
    </w:rPr>
  </w:style>
  <w:style w:type="paragraph" w:customStyle="1" w:styleId="BDDD63AFEC7B454BBBAEB33684BBFB802">
    <w:name w:val="BDDD63AFEC7B454BBBAEB33684BBFB802"/>
    <w:rsid w:val="007E7262"/>
    <w:rPr>
      <w:rFonts w:eastAsiaTheme="minorHAnsi"/>
      <w:lang w:eastAsia="en-US"/>
    </w:rPr>
  </w:style>
  <w:style w:type="paragraph" w:customStyle="1" w:styleId="0B3BE38CB97D44D8868BCE7724D7D8291">
    <w:name w:val="0B3BE38CB97D44D8868BCE7724D7D8291"/>
    <w:rsid w:val="007E7262"/>
    <w:rPr>
      <w:rFonts w:eastAsiaTheme="minorHAnsi"/>
      <w:lang w:eastAsia="en-US"/>
    </w:rPr>
  </w:style>
  <w:style w:type="paragraph" w:customStyle="1" w:styleId="51B6703FED8C4D27AA244F9BB114530E3">
    <w:name w:val="51B6703FED8C4D27AA244F9BB114530E3"/>
    <w:rsid w:val="007E7262"/>
    <w:rPr>
      <w:rFonts w:eastAsiaTheme="minorHAnsi"/>
      <w:lang w:eastAsia="en-US"/>
    </w:rPr>
  </w:style>
  <w:style w:type="paragraph" w:customStyle="1" w:styleId="1EF5AD33F7DA4A019A13FED936AF95E53">
    <w:name w:val="1EF5AD33F7DA4A019A13FED936AF95E53"/>
    <w:rsid w:val="007E7262"/>
    <w:rPr>
      <w:rFonts w:eastAsiaTheme="minorHAnsi"/>
      <w:lang w:eastAsia="en-US"/>
    </w:rPr>
  </w:style>
  <w:style w:type="paragraph" w:customStyle="1" w:styleId="A9B19887F92C404CAE3A421FCCC377B53">
    <w:name w:val="A9B19887F92C404CAE3A421FCCC377B53"/>
    <w:rsid w:val="007E7262"/>
    <w:rPr>
      <w:rFonts w:eastAsiaTheme="minorHAnsi"/>
      <w:lang w:eastAsia="en-US"/>
    </w:rPr>
  </w:style>
  <w:style w:type="paragraph" w:customStyle="1" w:styleId="0B3BE38CB97D44D8868BCE7724D7D8292">
    <w:name w:val="0B3BE38CB97D44D8868BCE7724D7D8292"/>
    <w:rsid w:val="007E7262"/>
    <w:rPr>
      <w:rFonts w:eastAsiaTheme="minorHAnsi"/>
      <w:lang w:eastAsia="en-US"/>
    </w:rPr>
  </w:style>
  <w:style w:type="paragraph" w:customStyle="1" w:styleId="51B6703FED8C4D27AA244F9BB114530E4">
    <w:name w:val="51B6703FED8C4D27AA244F9BB114530E4"/>
    <w:rsid w:val="007E7262"/>
    <w:rPr>
      <w:rFonts w:eastAsiaTheme="minorHAnsi"/>
      <w:lang w:eastAsia="en-US"/>
    </w:rPr>
  </w:style>
  <w:style w:type="paragraph" w:customStyle="1" w:styleId="1EF5AD33F7DA4A019A13FED936AF95E54">
    <w:name w:val="1EF5AD33F7DA4A019A13FED936AF95E54"/>
    <w:rsid w:val="00D27885"/>
    <w:rPr>
      <w:rFonts w:eastAsiaTheme="minorHAnsi"/>
      <w:lang w:eastAsia="en-US"/>
    </w:rPr>
  </w:style>
  <w:style w:type="paragraph" w:customStyle="1" w:styleId="A9B19887F92C404CAE3A421FCCC377B54">
    <w:name w:val="A9B19887F92C404CAE3A421FCCC377B54"/>
    <w:rsid w:val="00D27885"/>
    <w:rPr>
      <w:rFonts w:eastAsiaTheme="minorHAnsi"/>
      <w:lang w:eastAsia="en-US"/>
    </w:rPr>
  </w:style>
  <w:style w:type="paragraph" w:customStyle="1" w:styleId="0B3BE38CB97D44D8868BCE7724D7D8293">
    <w:name w:val="0B3BE38CB97D44D8868BCE7724D7D8293"/>
    <w:rsid w:val="00D27885"/>
    <w:rPr>
      <w:rFonts w:eastAsiaTheme="minorHAnsi"/>
      <w:lang w:eastAsia="en-US"/>
    </w:rPr>
  </w:style>
  <w:style w:type="paragraph" w:customStyle="1" w:styleId="51B6703FED8C4D27AA244F9BB114530E5">
    <w:name w:val="51B6703FED8C4D27AA244F9BB114530E5"/>
    <w:rsid w:val="00D27885"/>
    <w:rPr>
      <w:rFonts w:eastAsiaTheme="minorHAnsi"/>
      <w:lang w:eastAsia="en-US"/>
    </w:rPr>
  </w:style>
  <w:style w:type="paragraph" w:customStyle="1" w:styleId="D8D7E4CEE44E41F8AE1ED7199B5A0F6A">
    <w:name w:val="D8D7E4CEE44E41F8AE1ED7199B5A0F6A"/>
    <w:rsid w:val="00572985"/>
  </w:style>
  <w:style w:type="paragraph" w:customStyle="1" w:styleId="1EF5AD33F7DA4A019A13FED936AF95E55">
    <w:name w:val="1EF5AD33F7DA4A019A13FED936AF95E55"/>
    <w:rsid w:val="00DD3EA7"/>
    <w:rPr>
      <w:rFonts w:eastAsiaTheme="minorHAnsi"/>
      <w:lang w:eastAsia="en-US"/>
    </w:rPr>
  </w:style>
  <w:style w:type="paragraph" w:customStyle="1" w:styleId="A9B19887F92C404CAE3A421FCCC377B55">
    <w:name w:val="A9B19887F92C404CAE3A421FCCC377B55"/>
    <w:rsid w:val="00DD3EA7"/>
    <w:rPr>
      <w:rFonts w:eastAsiaTheme="minorHAnsi"/>
      <w:lang w:eastAsia="en-US"/>
    </w:rPr>
  </w:style>
  <w:style w:type="paragraph" w:customStyle="1" w:styleId="0B3BE38CB97D44D8868BCE7724D7D8294">
    <w:name w:val="0B3BE38CB97D44D8868BCE7724D7D8294"/>
    <w:rsid w:val="00DD3EA7"/>
    <w:rPr>
      <w:rFonts w:eastAsiaTheme="minorHAnsi"/>
      <w:lang w:eastAsia="en-US"/>
    </w:rPr>
  </w:style>
  <w:style w:type="paragraph" w:customStyle="1" w:styleId="51B6703FED8C4D27AA244F9BB114530E6">
    <w:name w:val="51B6703FED8C4D27AA244F9BB114530E6"/>
    <w:rsid w:val="00DD3EA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Alois</dc:creator>
  <cp:keywords/>
  <dc:description/>
  <cp:lastModifiedBy>THIEBAUT Alois</cp:lastModifiedBy>
  <cp:revision>6</cp:revision>
  <dcterms:created xsi:type="dcterms:W3CDTF">2018-10-08T17:33:00Z</dcterms:created>
  <dcterms:modified xsi:type="dcterms:W3CDTF">2018-10-10T13:02:00Z</dcterms:modified>
</cp:coreProperties>
</file>